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4E6" w14:textId="77777777" w:rsidR="0042472E" w:rsidRDefault="00B03942">
      <w:pPr>
        <w:spacing w:after="358"/>
        <w:ind w:left="0" w:firstLine="0"/>
      </w:pPr>
      <w:r>
        <w:rPr>
          <w:sz w:val="40"/>
        </w:rPr>
        <w:t>Finance Committee Meeting</w:t>
      </w:r>
    </w:p>
    <w:p w14:paraId="13CE8164" w14:textId="77777777" w:rsidR="0042472E" w:rsidRDefault="00B03942">
      <w:pPr>
        <w:pStyle w:val="Heading1"/>
      </w:pPr>
      <w:r>
        <w:t>August 6, 2024</w:t>
      </w:r>
    </w:p>
    <w:p w14:paraId="533DF95E" w14:textId="77777777" w:rsidR="0042472E" w:rsidRDefault="00B03942">
      <w:pPr>
        <w:ind w:left="-5"/>
      </w:pPr>
      <w:r>
        <w:t>The Finance Committee of the Schmaling Memorial Public Library Board of</w:t>
      </w:r>
    </w:p>
    <w:p w14:paraId="0B946896" w14:textId="77777777" w:rsidR="0042472E" w:rsidRDefault="00B03942">
      <w:pPr>
        <w:spacing w:after="329"/>
        <w:ind w:left="-5"/>
      </w:pPr>
      <w:r>
        <w:t xml:space="preserve">Trustees met on Tuesday, August 6th, at 5:15 </w:t>
      </w:r>
      <w:r>
        <w:t>pm with Britni Hartman, Amber Turner, Tara Rhoades and Sarah Brubaker present.</w:t>
      </w:r>
    </w:p>
    <w:p w14:paraId="577D0960" w14:textId="77777777" w:rsidR="0042472E" w:rsidRDefault="00B03942">
      <w:pPr>
        <w:ind w:left="-5"/>
      </w:pPr>
      <w:r>
        <w:t>The following items were discussed:</w:t>
      </w:r>
    </w:p>
    <w:p w14:paraId="72DD7B44" w14:textId="77777777" w:rsidR="0042472E" w:rsidRDefault="00B03942">
      <w:pPr>
        <w:numPr>
          <w:ilvl w:val="0"/>
          <w:numId w:val="1"/>
        </w:numPr>
        <w:ind w:hanging="360"/>
      </w:pPr>
      <w:r>
        <w:t xml:space="preserve">Britni presented the proposed 2024-2025 budget, reviewed how she calculated </w:t>
      </w:r>
      <w:proofErr w:type="gramStart"/>
      <w:r>
        <w:t>line item</w:t>
      </w:r>
      <w:proofErr w:type="gramEnd"/>
      <w:r>
        <w:t xml:space="preserve"> amounts and answered questions about changes from the 2023-2024 budget.</w:t>
      </w:r>
    </w:p>
    <w:p w14:paraId="35CEE646" w14:textId="77777777" w:rsidR="0042472E" w:rsidRDefault="00B03942">
      <w:pPr>
        <w:numPr>
          <w:ilvl w:val="0"/>
          <w:numId w:val="1"/>
        </w:numPr>
        <w:ind w:hanging="360"/>
      </w:pPr>
      <w:r>
        <w:t>Sarah reviewed levy request calculations.</w:t>
      </w:r>
    </w:p>
    <w:p w14:paraId="5D64EDF5" w14:textId="77777777" w:rsidR="0042472E" w:rsidRDefault="00B03942">
      <w:pPr>
        <w:numPr>
          <w:ilvl w:val="0"/>
          <w:numId w:val="1"/>
        </w:numPr>
        <w:ind w:hanging="360"/>
      </w:pPr>
      <w:r>
        <w:t>Britni shared information learned at a recent budgeting seminar she attended regarding proper appropriations declarations, specifically that we should appropriate more than what is budgeted in case we are required to spend more than budgeted (appropriation is the maximum amount we declare we will spend in each category).</w:t>
      </w:r>
    </w:p>
    <w:p w14:paraId="0409CABE" w14:textId="77777777" w:rsidR="0042472E" w:rsidRDefault="00B03942">
      <w:pPr>
        <w:ind w:left="1440" w:hanging="360"/>
      </w:pPr>
      <w:r>
        <w:t>○</w:t>
      </w:r>
      <w:r>
        <w:tab/>
        <w:t xml:space="preserve">We reviewed the budget line items and created an “appropriations” column to reflect the increased amounts in categories that could go over. These amounts will be included in this year’s </w:t>
      </w:r>
      <w:r>
        <w:rPr>
          <w:rFonts w:ascii="Calibri" w:eastAsia="Calibri" w:hAnsi="Calibri" w:cs="Calibri"/>
          <w:sz w:val="24"/>
        </w:rPr>
        <w:t>Certification of Budget and Appropriation Ordinance.</w:t>
      </w:r>
    </w:p>
    <w:p w14:paraId="06B37C5F" w14:textId="77777777" w:rsidR="0042472E" w:rsidRDefault="00B03942">
      <w:pPr>
        <w:numPr>
          <w:ilvl w:val="0"/>
          <w:numId w:val="1"/>
        </w:numPr>
        <w:spacing w:after="329"/>
        <w:ind w:hanging="360"/>
      </w:pPr>
      <w:r>
        <w:t>The proposed budget will be presented at the September board meeting scheduled for Tuesday, September 24, at 5:15 pm.</w:t>
      </w:r>
    </w:p>
    <w:p w14:paraId="2EB6F578" w14:textId="77777777" w:rsidR="0042472E" w:rsidRDefault="00B03942">
      <w:pPr>
        <w:ind w:left="-5"/>
      </w:pPr>
      <w:r>
        <w:t>Respectfully submitted,</w:t>
      </w:r>
    </w:p>
    <w:p w14:paraId="3BF3D5D5" w14:textId="77777777" w:rsidR="0042472E" w:rsidRDefault="00B03942">
      <w:pPr>
        <w:ind w:left="-5"/>
      </w:pPr>
      <w:r>
        <w:t>Sarah Brubaker</w:t>
      </w:r>
    </w:p>
    <w:sectPr w:rsidR="0042472E">
      <w:pgSz w:w="12240" w:h="15840"/>
      <w:pgMar w:top="1440" w:right="150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B0A4B"/>
    <w:multiLevelType w:val="hybridMultilevel"/>
    <w:tmpl w:val="00FE8ED0"/>
    <w:lvl w:ilvl="0" w:tplc="373E98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CC1C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664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1294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2FF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41D7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B01F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34AC4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ECB7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7484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2E"/>
    <w:rsid w:val="003F77BB"/>
    <w:rsid w:val="0042472E"/>
    <w:rsid w:val="00786BF9"/>
    <w:rsid w:val="00915CBE"/>
    <w:rsid w:val="00B0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E684"/>
  <w15:docId w15:val="{D8911EE5-828A-4CD5-BC71-192084D2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5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36" w:line="259" w:lineRule="auto"/>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8</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Meeting Minutes 080624</dc:title>
  <dc:subject/>
  <dc:creator>Schmaling Library</dc:creator>
  <cp:keywords/>
  <cp:lastModifiedBy>Schmaling Library</cp:lastModifiedBy>
  <cp:revision>4</cp:revision>
  <dcterms:created xsi:type="dcterms:W3CDTF">2025-10-31T17:21:00Z</dcterms:created>
  <dcterms:modified xsi:type="dcterms:W3CDTF">2025-10-31T17:21:00Z</dcterms:modified>
</cp:coreProperties>
</file>